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569" w:rsidRDefault="00A72569" w:rsidP="004D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Практикум по разработке рекламного контента.</w:t>
      </w:r>
    </w:p>
    <w:p w:rsidR="004D410F" w:rsidRPr="004D410F" w:rsidRDefault="004D410F" w:rsidP="004D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Технология разработки прайс-листа. </w:t>
      </w:r>
    </w:p>
    <w:p w:rsidR="00A72569" w:rsidRDefault="004D410F" w:rsidP="00A7256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Прайс-лист (англ.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price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list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price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цена и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list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список, перечень) – это упорядоченный перечень товаров или услуг, предлагаемых какой-либо компанией, с указанием их наименований, цен, кратких характеристик и т.д.</w:t>
      </w:r>
    </w:p>
    <w:p w:rsidR="004D410F" w:rsidRPr="0042338D" w:rsidRDefault="004D410F" w:rsidP="00A7256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Прейскурант может использоваться в виде электронного документа, а также распечатываться на бумаге. Прейскурант облегчает клиенту выбор – позволяет изучить предлагаемый ассортимент и помогает принять решение о приобретении товаров или заказе услуг. Прайс-лист может использоваться как самостоятельный документ либо как приложение к коммерческому предложению или договору.</w:t>
      </w:r>
    </w:p>
    <w:p w:rsidR="004D410F" w:rsidRPr="0042338D" w:rsidRDefault="004D410F" w:rsidP="00A7256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составленный прайс способствует повышению продаж. В этой статье мы разберемся, что такое прайс-лист, поговорим о видах прейскурантов, их правильном составлении и оформлении.</w:t>
      </w:r>
    </w:p>
    <w:p w:rsidR="004D410F" w:rsidRPr="0042338D" w:rsidRDefault="004D410F" w:rsidP="0042338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нужно указать в прайс-листе</w:t>
      </w:r>
    </w:p>
    <w:p w:rsidR="004D410F" w:rsidRPr="0042338D" w:rsidRDefault="004D410F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Прайс-лист можно создать при помощи электронных таблиц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Google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-таблиц. Давайте рассмотрим, какие сведения обычно указывают в прейскуранте.</w:t>
      </w:r>
    </w:p>
    <w:p w:rsidR="009A55A4" w:rsidRDefault="004D410F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шапке</w:t>
      </w:r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указать название документа, наименование компании, ее адрес, а также адреса представительств предприятия. В основной части перечислите товарные позиции в наличии и под заказ, укажите единицы измерения для каждой позиции и цену за единицу. </w:t>
      </w:r>
    </w:p>
    <w:p w:rsidR="009A55A4" w:rsidRDefault="004D410F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скидки необходимо прописать ее размер. Также </w:t>
      </w:r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Прайс-</w:t>
      </w:r>
      <w:proofErr w:type="gramStart"/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</w:t>
      </w:r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содержать код каждого товара или услуги. </w:t>
      </w:r>
    </w:p>
    <w:p w:rsidR="004D410F" w:rsidRPr="0042338D" w:rsidRDefault="009A55A4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дату</w:t>
      </w:r>
      <w:proofErr w:type="gramEnd"/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которую актуальны сведения в прейскуранте. Если прайс-лист прилагается к договору, </w:t>
      </w:r>
      <w:proofErr w:type="gramStart"/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реквизиты договора. 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</w:t>
      </w:r>
      <w:proofErr w:type="gramStart"/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содержать подписи ответственных лиц и печать предприятия.</w:t>
      </w:r>
    </w:p>
    <w:p w:rsidR="004D410F" w:rsidRPr="0042338D" w:rsidRDefault="009A55A4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 прописывать</w:t>
      </w:r>
      <w:proofErr w:type="gramEnd"/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прайсе, что стоимость не является публичной офертой. То есть в любой момент вы имеете право изменить ее и не должны продавать товар с ущербом для себя в случае его подорожания.</w:t>
      </w:r>
    </w:p>
    <w:p w:rsidR="004D410F" w:rsidRPr="0042338D" w:rsidRDefault="009A55A4" w:rsidP="009A5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10F"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прайс-листов</w:t>
      </w:r>
    </w:p>
    <w:p w:rsidR="004D410F" w:rsidRPr="0042338D" w:rsidRDefault="004D410F" w:rsidP="00A7256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задачи, которую должен решать прайс</w:t>
      </w:r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>-лист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может содержать различные сведения и иметь разное оформление.</w:t>
      </w:r>
    </w:p>
    <w:p w:rsidR="004D410F" w:rsidRPr="0042338D" w:rsidRDefault="004D410F" w:rsidP="0042338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Информационный прайс-лист</w:t>
      </w:r>
    </w:p>
    <w:p w:rsidR="004D410F" w:rsidRPr="0042338D" w:rsidRDefault="004D410F" w:rsidP="004233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информирования клиента об ассортименте и ценах используется прайс-лист информационного типа.</w:t>
      </w:r>
    </w:p>
    <w:p w:rsidR="004D410F" w:rsidRPr="0042338D" w:rsidRDefault="004D410F" w:rsidP="00423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65800" cy="4419600"/>
            <wp:effectExtent l="0" t="0" r="6350" b="0"/>
            <wp:docPr id="5" name="Рисунок 5" descr="Шаблон информационного прайс-ли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блон информационного прайс-лист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10F" w:rsidRPr="0042338D" w:rsidRDefault="009A55A4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Подобные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прейскуранты часто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используются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областях торговли, где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широкий ассортимент товаров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продуктовые супермаркеты, магазины автозапчастей и стройматериалов. Информационные прайс-листы используются в компаниях, торгующих электротехникой и комплектующими для нее, а также на оптовых продовольственных, непродовольственных и аптечных складах.</w:t>
      </w:r>
    </w:p>
    <w:p w:rsidR="004D410F" w:rsidRPr="0042338D" w:rsidRDefault="004D410F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документ представляет собой список, состоящий из большого числа наименований. Поэтому в нем должна содержаться только самая важная для покупателя информация: наименование товара, его краткое описание и цена.</w:t>
      </w:r>
    </w:p>
    <w:p w:rsidR="004D410F" w:rsidRPr="0042338D" w:rsidRDefault="004D410F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раздел может содержать десятки страниц, поэтому в нижней части прейскуранта должны быть проставлены их номера. А в </w:t>
      </w:r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шапке</w:t>
      </w:r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 необходимо указать контакты организации: </w:t>
      </w:r>
      <w:proofErr w:type="gram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телефон, </w:t>
      </w:r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</w:t>
      </w:r>
      <w:proofErr w:type="gramEnd"/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 сайта и пр.</w:t>
      </w:r>
      <w:r w:rsidR="00A72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запросу клиента можно отправить ему в электронном виде весь перечень товаров </w:t>
      </w:r>
      <w:proofErr w:type="gram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переслать</w:t>
      </w:r>
      <w:proofErr w:type="gramEnd"/>
      <w:r w:rsidR="009A5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определенную рубрику с интересующими его предложениями.</w:t>
      </w:r>
    </w:p>
    <w:p w:rsidR="004D410F" w:rsidRPr="0042338D" w:rsidRDefault="004D410F" w:rsidP="0042338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Презентационный прайс-лист</w:t>
      </w:r>
    </w:p>
    <w:p w:rsidR="004D410F" w:rsidRPr="0042338D" w:rsidRDefault="009A55A4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прайс-листе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презентационного типа содержатся сведения о товарах определенной группы или об одном конкретном товаре. В нем можно описать одну товарную линейку, презентовать новые товары, представить информацию о составе товара.</w:t>
      </w:r>
    </w:p>
    <w:p w:rsidR="004D410F" w:rsidRPr="0042338D" w:rsidRDefault="009A55A4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10F" w:rsidRPr="004233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65800" cy="4089400"/>
            <wp:effectExtent l="0" t="0" r="6350" b="6350"/>
            <wp:docPr id="4" name="Рисунок 4" descr="Шаблон презентационного прайс-ли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аблон презентационного прайс-ли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5A4" w:rsidRPr="0042338D" w:rsidRDefault="009A55A4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презентационном прайсе необходимо описать уникальные характеристики продукта, указать цены, добавить фото, которые демонстрируют товар с наиболее выгодной стороны.</w:t>
      </w:r>
    </w:p>
    <w:p w:rsidR="009A55A4" w:rsidRPr="0042338D" w:rsidRDefault="009A55A4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оформлении прейскуранта презентационного типа можно разместить несколько продуктов с небольшими описаниями и несколькими изображениями товара.</w:t>
      </w:r>
    </w:p>
    <w:p w:rsidR="009A55A4" w:rsidRPr="0042338D" w:rsidRDefault="004D410F" w:rsidP="009A55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требуется презентовать несколько вариантов комплектаций одного товара, имеет смысл использовать табличную структуру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прайса.</w:t>
      </w:r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Презентационный</w:t>
      </w:r>
      <w:proofErr w:type="spellEnd"/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прайс-лист является отличным дополнением к основной рекламе: его можно публиковать в </w:t>
      </w:r>
      <w:proofErr w:type="spellStart"/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соцсетях</w:t>
      </w:r>
      <w:proofErr w:type="spellEnd"/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добавлять в </w:t>
      </w:r>
      <w:proofErr w:type="spellStart"/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email</w:t>
      </w:r>
      <w:proofErr w:type="spellEnd"/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-рассылку, а также размещать на баннерах и </w:t>
      </w:r>
      <w:proofErr w:type="spellStart"/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билбордах</w:t>
      </w:r>
      <w:proofErr w:type="spellEnd"/>
      <w:r w:rsidR="009A55A4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5A4" w:rsidRPr="0042338D" w:rsidRDefault="009A55A4" w:rsidP="009A55A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Акционный</w:t>
      </w:r>
      <w:proofErr w:type="spellEnd"/>
      <w:r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прайс-лист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Акционный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прайс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 случаях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рекламная  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 – привлечь внимание к определенному товару с помощью специальной, сниженной цены.</w:t>
      </w:r>
    </w:p>
    <w:p w:rsidR="004D410F" w:rsidRPr="0042338D" w:rsidRDefault="004D410F" w:rsidP="00423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29300" cy="4152900"/>
            <wp:effectExtent l="0" t="0" r="0" b="0"/>
            <wp:docPr id="3" name="Рисунок 3" descr="Шаблон презентационного прайс-листа с табличной структу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Шаблон презентационного прайс-листа с табличной структуро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569" w:rsidRPr="0042338D" w:rsidRDefault="00A72569" w:rsidP="00A7256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первом взгляде на прейскурант клиент должен сразу визуально выделить информацию об акции среди прочих условий прайс-листа. Для этого используйте: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2569" w:rsidRPr="0042338D" w:rsidRDefault="00A72569" w:rsidP="00A725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крупный шрифт для сведений об акции;</w:t>
      </w:r>
    </w:p>
    <w:p w:rsidR="00A72569" w:rsidRPr="0042338D" w:rsidRDefault="00A72569" w:rsidP="00A725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подчеркнуть выгоду, укажите два варианта цены для сравнения;</w:t>
      </w:r>
    </w:p>
    <w:p w:rsidR="00A72569" w:rsidRPr="0042338D" w:rsidRDefault="00A72569" w:rsidP="00A725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включите в документ яркую стрелку, содержащую призыв к действию либо ограничение по количеству или срокам.</w:t>
      </w:r>
    </w:p>
    <w:p w:rsidR="00A72569" w:rsidRPr="0042338D" w:rsidRDefault="00A72569" w:rsidP="00A7256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Прайс-лист смешанного типа</w:t>
      </w:r>
    </w:p>
    <w:p w:rsidR="00A72569" w:rsidRDefault="00A72569" w:rsidP="00A725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информационном прайс-листе с большим количеством позиций необходимо обозначить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товары, на которые распространяются специальные предложения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поставить звездочку после цены и выделить ячейку цветом или указать процент скид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ки, как это показано на примере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Однако, если </w:t>
      </w:r>
      <w:proofErr w:type="spell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акционных</w:t>
      </w:r>
      <w:proofErr w:type="spell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достаточно много, лучше вынести их в отдельный прейскурант.</w:t>
      </w:r>
    </w:p>
    <w:p w:rsidR="00A72569" w:rsidRPr="0042338D" w:rsidRDefault="00A72569" w:rsidP="00A7256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Клиентские и внутренние прайс-листы</w:t>
      </w:r>
    </w:p>
    <w:p w:rsidR="00A72569" w:rsidRPr="0042338D" w:rsidRDefault="00A72569" w:rsidP="00A7256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прайс-листов, создаваемых для клиентов, существует категория внутренних прайсов, которые используются различными сотрудниками компании: маркетологами, менеджерами, специалистами по закупкам, администраторами, руководителями, экономистами и бухгалтерами.</w:t>
      </w:r>
    </w:p>
    <w:p w:rsidR="004D410F" w:rsidRPr="0042338D" w:rsidRDefault="009A55A4" w:rsidP="009A55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 </w:t>
      </w:r>
      <w:r w:rsidR="004D410F" w:rsidRPr="004233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4400550"/>
            <wp:effectExtent l="0" t="0" r="0" b="0"/>
            <wp:docPr id="2" name="Рисунок 2" descr="Шаблон акционного прайс-ли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Шаблон акционного прайс-лист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569" w:rsidRDefault="00A72569" w:rsidP="00A7256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документ может дополнительно содержать контакты поставщиков, размер наценки, информацию о товарах, предлагаемых покупателям в качестве альтернативы в случае отсутствия интересующих их позиций из клиентского прейскуранта. Внутренний прайс-лист помогает принимать управленческие решения, используется для конкурентного анализа, бывает необходим для понимания величины возможных скидок при продажах.</w:t>
      </w:r>
    </w:p>
    <w:p w:rsidR="00A72569" w:rsidRPr="0042338D" w:rsidRDefault="00A72569" w:rsidP="00A725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по оформлению прайс-листов</w:t>
      </w:r>
    </w:p>
    <w:p w:rsidR="00A72569" w:rsidRPr="0042338D" w:rsidRDefault="00A72569" w:rsidP="00A725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прайс-лист способствовал росту продаж,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соблюдать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важных правил при его оформлении:</w:t>
      </w:r>
    </w:p>
    <w:p w:rsidR="00A72569" w:rsidRPr="0042338D" w:rsidRDefault="00A72569" w:rsidP="00A725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товаров или услуг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выглядеть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аккуратно.</w:t>
      </w:r>
    </w:p>
    <w:p w:rsidR="00A72569" w:rsidRPr="0042338D" w:rsidRDefault="00A72569" w:rsidP="00A725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прайса должна быть простой и интуитивно понятной для покупателя.</w:t>
      </w:r>
    </w:p>
    <w:p w:rsidR="00A72569" w:rsidRPr="0042338D" w:rsidRDefault="00A72569" w:rsidP="00A725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прейскурант </w:t>
      </w:r>
      <w:proofErr w:type="gram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</w:t>
      </w:r>
      <w:proofErr w:type="gram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добавлять лишнюю информацию, которая способна отвлечь внимание клиента от стоимости и номенклатуры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2569" w:rsidRPr="0042338D" w:rsidRDefault="00A72569" w:rsidP="00A725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оформлении прайс-листов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 акцентировать</w:t>
      </w:r>
      <w:proofErr w:type="gram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на товарах, на которые в данный момент распространяются разнообразные скидки и акции,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не рекомендуется злоупотреблять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ярлыками, 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восклицательными знаками, звездочками и другими подобными элементами – есть риск, что вместо привлечения внимания они могут вызвать у покупателей настороженность.</w:t>
      </w:r>
    </w:p>
    <w:p w:rsidR="00A72569" w:rsidRPr="0042338D" w:rsidRDefault="00A72569" w:rsidP="00A725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повторять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 и те же товарные позиции в общем списке. Однако новые позиции можно не только включить в общую таблицу, но и продублировать в разделе акций.</w:t>
      </w:r>
    </w:p>
    <w:p w:rsidR="004D410F" w:rsidRPr="0042338D" w:rsidRDefault="004D410F" w:rsidP="00423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22950" cy="4095750"/>
            <wp:effectExtent l="0" t="0" r="6350" b="0"/>
            <wp:docPr id="1" name="Рисунок 1" descr="Шаблон прайс-листа смешанного ти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Шаблон прайс-листа смешанного тип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10F" w:rsidRPr="0042338D" w:rsidRDefault="009643C7" w:rsidP="00A725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7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D410F" w:rsidRPr="0042338D" w:rsidRDefault="00FC4B37" w:rsidP="004233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избегать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упоминания в списке однотипных товаров, это может запутать клиента, и он откажется от покупки.</w:t>
      </w:r>
    </w:p>
    <w:p w:rsidR="004D410F" w:rsidRPr="0042338D" w:rsidRDefault="00FC4B37" w:rsidP="004233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выбирать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хорошо читаемый шри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фт для оформления текста прайс-листа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: его размер не должен быть ни очень мелким, ни слишком крупным.</w:t>
      </w:r>
    </w:p>
    <w:p w:rsidR="004D410F" w:rsidRPr="0042338D" w:rsidRDefault="004D410F" w:rsidP="004233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улучшить визуальное восприятие таблицы, можно применять поочередную заливку строк разными оттенками одного цвета, выделять разделы с категориями полужирным шрифтом и добавлять к ячейкам заливку.</w:t>
      </w:r>
    </w:p>
    <w:p w:rsidR="004D410F" w:rsidRPr="0042338D" w:rsidRDefault="004D410F" w:rsidP="004233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Нежелательно сокращать наименования товаров и услуг – </w:t>
      </w:r>
      <w:r w:rsidR="00FC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покупатель четко понимал, что вы ему предлагаете.</w:t>
      </w:r>
    </w:p>
    <w:p w:rsidR="004D410F" w:rsidRPr="0042338D" w:rsidRDefault="00FC4B37" w:rsidP="004233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д</w:t>
      </w:r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елайте акцент на новых предложениях, добавляя к названию товара слово «новинка» или «</w:t>
      </w:r>
      <w:proofErr w:type="spellStart"/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="004D410F"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D410F" w:rsidRPr="0042338D" w:rsidRDefault="004D410F" w:rsidP="004233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Можно рассказать об уникальных свойствах товаров, дав понять клиенту, в чем преимущество этих продуктов и почему имеет смысл предпочесть их проверенным позициям.</w:t>
      </w:r>
    </w:p>
    <w:p w:rsidR="004D410F" w:rsidRPr="0042338D" w:rsidRDefault="004D410F" w:rsidP="004233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вам известно, что определенные товары из вашего ассортимента продаются лучше остальных, можно обозначить такие позиции как «хит продаж». Такой прием хорошо работает как для рынка B2C, так и для рынка B2B – люди охотнее приобретают то, что пользуется популярностью у других.</w:t>
      </w:r>
    </w:p>
    <w:p w:rsidR="004D410F" w:rsidRPr="0042338D" w:rsidRDefault="004D410F" w:rsidP="004233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C4B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шапке</w:t>
      </w:r>
      <w:r w:rsidR="00FC4B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прайс-листа кроме названия компании и ее позиционирования, а также контактов и реквизитов можно добавить информацию о ключевых преимуществах</w:t>
      </w:r>
      <w:r w:rsidR="00FC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условиях </w:t>
      </w:r>
      <w:r w:rsidR="00FC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поставки.</w:t>
      </w:r>
    </w:p>
    <w:p w:rsidR="004D410F" w:rsidRPr="0042338D" w:rsidRDefault="004D410F" w:rsidP="004233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Замечено, что включение в прейскурант изображений товаров дает положительный результат. Вы можете сами сфотографировать товары, также картинки для прайса можно запросить у поставщиков или самостоятельно скачать изображения с их сайта. Если в файле будет содержаться много фотографий, это значительно увеличит его объем. В этом случае рекомендуется загрузить документ в облачное хранилище для онлайн-просмотра.</w:t>
      </w:r>
    </w:p>
    <w:p w:rsidR="004D410F" w:rsidRPr="0042338D" w:rsidRDefault="004D410F" w:rsidP="00FC4B3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оптовых продаж, чтобы замотивировать клиентов покупать больше, лучше сразу создать несколько столбцов с разными ценами, зависящими от объема закупки, </w:t>
      </w:r>
      <w:proofErr w:type="gramStart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FC4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«Розница»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10000 р.), </w:t>
      </w:r>
      <w:r w:rsidRPr="00FC4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«Мелкий опт»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10000 р. до 100000 р.), </w:t>
      </w:r>
      <w:r w:rsidRPr="00FC4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«Средний опт»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100000 р. до 500000 р.) и </w:t>
      </w:r>
      <w:r w:rsidRPr="00FC4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«Крупный опт»</w:t>
      </w:r>
      <w:r w:rsidRPr="00423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(более 500000 р.).</w:t>
      </w:r>
    </w:p>
    <w:p w:rsidR="004D410F" w:rsidRDefault="004D410F" w:rsidP="004233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вас предусмотрены особые скидки на весь ассортимент для конкретных партнеров, следует включить в прайс-лист колонку с указанием стоимости товара с учетом клиентской скидки.</w:t>
      </w:r>
    </w:p>
    <w:p w:rsidR="002D1572" w:rsidRPr="002D1572" w:rsidRDefault="002D1572" w:rsidP="004233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Разработка пресс-рел</w:t>
      </w:r>
      <w:r w:rsidRPr="002D1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изов</w:t>
      </w:r>
    </w:p>
    <w:p w:rsidR="002D1572" w:rsidRPr="00DA721E" w:rsidRDefault="002D1572" w:rsidP="002D15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Пресс-релиз — информационное сообщение, предназначенное для прессы. Оно содержит официальную позицию компании по какому-либо вопросу, анонсирует событие или высказывает реакцию на происходящие события. Чаще всего пресс-релизы выпускают в связи с:</w:t>
      </w:r>
    </w:p>
    <w:p w:rsidR="002D1572" w:rsidRPr="00DA721E" w:rsidRDefault="002D1572" w:rsidP="002D15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Выходом новой продукции. Вспомните, какую рекламу проводит </w:t>
      </w:r>
      <w:proofErr w:type="spellStart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Apple</w:t>
      </w:r>
      <w:proofErr w:type="spellEnd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перед выходом нового </w:t>
      </w:r>
      <w:proofErr w:type="spellStart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айфона</w:t>
      </w:r>
      <w:proofErr w:type="spellEnd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. В новостях уже за несколько недель появляются тексты пресс-релизов.</w:t>
      </w:r>
    </w:p>
    <w:p w:rsidR="002D1572" w:rsidRPr="00DA721E" w:rsidRDefault="002D1572" w:rsidP="002D15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Мероприятием. Любое значимое и интересное аудитории событие — конкурс, акции в честь праздников можно оформить в пресс-релиз.</w:t>
      </w:r>
    </w:p>
    <w:p w:rsidR="002D1572" w:rsidRPr="00DA721E" w:rsidRDefault="002D1572" w:rsidP="00A725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основе любого пресс-релиза лежит новость, а потому он обязательно характеризуется:</w:t>
      </w:r>
      <w:r w:rsidR="00A725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новизной;</w:t>
      </w:r>
      <w:r w:rsidR="00A725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актуальностью;</w:t>
      </w:r>
      <w:r w:rsidR="00A725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информативностью.</w:t>
      </w:r>
    </w:p>
    <w:p w:rsidR="002D1572" w:rsidRPr="00DA721E" w:rsidRDefault="002D1572" w:rsidP="00A7256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 сообщении не должно быть больше одной новости. Смешивание нескольких событий может расставить неверные акценты и запутать аудиторию.</w:t>
      </w:r>
    </w:p>
    <w:p w:rsidR="002D1572" w:rsidRPr="00DA721E" w:rsidRDefault="002D1572" w:rsidP="00A72569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Пресс-релизы бывают нескольких видов, в зависимости от целей публикации:</w:t>
      </w:r>
    </w:p>
    <w:p w:rsidR="002D1572" w:rsidRPr="00DA721E" w:rsidRDefault="002D1572" w:rsidP="002D15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Информационный. Цель такого сообщения — рассказ о компании, услуге, продукте. В тексте говорится об изменениях, выходе на новый уровень. Информационный материал обязательно содержит сведения о промежуточных этапах работы.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1572">
        <w:rPr>
          <w:rFonts w:ascii="Times New Roman" w:eastAsia="Times New Roman" w:hAnsi="Times New Roman" w:cs="Times New Roman"/>
          <w:noProof/>
          <w:color w:val="0000FF"/>
          <w:sz w:val="28"/>
          <w:szCs w:val="24"/>
          <w:lang w:eastAsia="ru-RU"/>
        </w:rPr>
        <w:drawing>
          <wp:inline distT="0" distB="0" distL="0" distR="0" wp14:anchorId="3807FF73" wp14:editId="25DFC116">
            <wp:extent cx="5840730" cy="3244850"/>
            <wp:effectExtent l="0" t="0" r="7620" b="0"/>
            <wp:docPr id="6" name="Рисунок 6" descr="информационный пресс-релиз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формационный пресс-релиз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060" cy="325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572" w:rsidRPr="00DA721E" w:rsidRDefault="002D1572" w:rsidP="002D15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Анонсирующий. Сообщение рассказывает о грядущем событии. Такой пресс-релиз обычно содержит приглашение на мероприятие. В тексте есть план, идея и цели будущего события.</w:t>
      </w:r>
    </w:p>
    <w:p w:rsidR="002D1572" w:rsidRPr="002D1572" w:rsidRDefault="002D1572" w:rsidP="002D15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Новостной. Рассказывает о прошедших событиях. Пресс-релиз насыщен подробностями: имена участников, ход мероприятия, результаты. Другое название такого типа пресс-релиза — итоговый.</w:t>
      </w:r>
    </w:p>
    <w:p w:rsidR="002D1572" w:rsidRPr="002D1572" w:rsidRDefault="002D1572" w:rsidP="002D1572">
      <w:pPr>
        <w:spacing w:before="100" w:beforeAutospacing="1" w:after="100" w:afterAutospacing="1" w:line="12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пресс-релиза</w:t>
      </w:r>
    </w:p>
    <w:p w:rsidR="002D1572" w:rsidRPr="00A72569" w:rsidRDefault="002D1572" w:rsidP="002D1572">
      <w:pPr>
        <w:spacing w:before="100" w:beforeAutospacing="1" w:after="100" w:afterAutospacing="1" w:line="12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-Заголовок</w:t>
      </w:r>
    </w:p>
    <w:p w:rsidR="002D1572" w:rsidRPr="00A72569" w:rsidRDefault="002D1572" w:rsidP="002D1572">
      <w:pPr>
        <w:spacing w:before="100" w:beforeAutospacing="1" w:after="100" w:afterAutospacing="1" w:line="12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-Лид</w:t>
      </w:r>
    </w:p>
    <w:p w:rsidR="002D1572" w:rsidRPr="00A72569" w:rsidRDefault="002D1572" w:rsidP="002D1572">
      <w:pPr>
        <w:spacing w:before="100" w:beforeAutospacing="1" w:after="100" w:afterAutospacing="1" w:line="12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-Источники</w:t>
      </w:r>
    </w:p>
    <w:p w:rsidR="002D1572" w:rsidRPr="00A72569" w:rsidRDefault="002D1572" w:rsidP="002D1572">
      <w:pPr>
        <w:spacing w:before="100" w:beforeAutospacing="1" w:after="100" w:afterAutospacing="1" w:line="12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Детали</w:t>
      </w:r>
    </w:p>
    <w:p w:rsidR="002D1572" w:rsidRPr="00A72569" w:rsidRDefault="002D1572" w:rsidP="002D1572">
      <w:pPr>
        <w:spacing w:before="100" w:beforeAutospacing="1" w:after="100" w:afterAutospacing="1" w:line="12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-Цитаты</w:t>
      </w:r>
    </w:p>
    <w:p w:rsidR="002D1572" w:rsidRPr="00A72569" w:rsidRDefault="002D1572" w:rsidP="002D1572">
      <w:pPr>
        <w:spacing w:before="100" w:beforeAutospacing="1" w:after="100" w:afterAutospacing="1" w:line="12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-Дополнительная информация</w:t>
      </w:r>
    </w:p>
    <w:p w:rsidR="002D1572" w:rsidRPr="00DA721E" w:rsidRDefault="002D1572" w:rsidP="002D1572">
      <w:pPr>
        <w:spacing w:before="100" w:beforeAutospacing="1" w:after="100" w:afterAutospacing="1" w:line="12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-Контактная информация</w:t>
      </w:r>
    </w:p>
    <w:p w:rsidR="002D1572" w:rsidRPr="00DA721E" w:rsidRDefault="002D1572" w:rsidP="00A7256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Некоторые утверждают, что пресс-релизы более не актуальны. Говорят, это скучный формат, нацеленный на нерелевантную аудиторию. Но, прежде чем развеять некоторые мифы, начнём с определения того, что такое пресс-релиз и для чего он на самом деле нужен.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Основная идея пресс-релиза — коммуникация. Неважно, оформлен он в виде колонки в газете или на сайте, интервью или видеоролика. Главное — эффективность. Основная цель пресс-релиза — получить освещение и быть замеченным целевой аудиторией.</w:t>
      </w:r>
      <w:r w:rsidR="00071B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Чтобы иметь возможность написать эффективный пресс-релиз, необходимо сначала понять его структуру:</w:t>
      </w:r>
    </w:p>
    <w:p w:rsidR="002D1572" w:rsidRPr="00DA721E" w:rsidRDefault="002D1572" w:rsidP="002D157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Заголовок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Прежде всего, пресс-релиз должен иметь привлекательный заголовок. Это первое, что люди прочтут, и на основании этого примут решение, хотят ли они прочитать всё целиком или нет.</w:t>
      </w:r>
      <w:r w:rsidR="00071B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Постарайтесь сделать заголовок коротким — так он легче будет читаться и выглядеть привлекательно. До тех пор, пока его длина не превышает 110 символов, им могут поделиться в </w:t>
      </w:r>
      <w:proofErr w:type="spellStart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твиттере</w:t>
      </w:r>
      <w:proofErr w:type="spellEnd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. Придумайте свежий интересный заголовок — процесс принятия решения занимает около 3 секунд, поэтому важно успеть привлечь внимание зрителей.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Лид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Вторая самая важная часть вашего пресс-релиза — это </w:t>
      </w:r>
      <w:proofErr w:type="spellStart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лид</w:t>
      </w:r>
      <w:proofErr w:type="spellEnd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краткое вступление к основному тексту, </w:t>
      </w:r>
      <w:proofErr w:type="spellStart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подводка.Именно</w:t>
      </w:r>
      <w:proofErr w:type="spellEnd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здесь нетерпеливые найдут ответы на самые важные вопросы. В своей подводке ответьте на вопросы 5W:</w:t>
      </w:r>
    </w:p>
    <w:p w:rsidR="002D1572" w:rsidRPr="00DA721E" w:rsidRDefault="002D1572" w:rsidP="002D157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О чем новость?</w:t>
      </w:r>
    </w:p>
    <w:p w:rsidR="002D1572" w:rsidRPr="00DA721E" w:rsidRDefault="002D1572" w:rsidP="002D157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Кто действующие лица?</w:t>
      </w:r>
    </w:p>
    <w:p w:rsidR="002D1572" w:rsidRPr="00DA721E" w:rsidRDefault="002D1572" w:rsidP="002D157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 это произошло?</w:t>
      </w:r>
    </w:p>
    <w:p w:rsidR="002D1572" w:rsidRPr="00DA721E" w:rsidRDefault="002D1572" w:rsidP="002D157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Где это произошло?</w:t>
      </w:r>
    </w:p>
    <w:p w:rsidR="002D1572" w:rsidRPr="00DA721E" w:rsidRDefault="002D1572" w:rsidP="002D157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Почему это так важно?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Ваш </w:t>
      </w:r>
      <w:proofErr w:type="spellStart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лид</w:t>
      </w:r>
      <w:proofErr w:type="spellEnd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должен быть достаточно длинным, чтобы охватить основные моменты, но достаточно коротким, чтобы сохранить интерес аудитории. Не тратьте время читателя — вы должны разжечь его любопытство, а не давать все детали сразу.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Источник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Если пресс-релиз берёт за основу внешние источники, обязательно приведите ссылки. Таким образом, он станет более достоверным в глазах аудитории. Крайне важно убедиться, что все источники оперируют реальными фактами, а не </w:t>
      </w:r>
      <w:proofErr w:type="spellStart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фейками</w:t>
      </w:r>
      <w:proofErr w:type="spellEnd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lastRenderedPageBreak/>
        <w:t>Детали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Раскройте важные детали — основную информацию, которая подтверждает, что пресс-релиз заслуживает публикации. Не нужно писать роман — просто дайте краткие вводные, чтобы репортерам захотелось создать на их основе качественный интересный материал.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Цитаты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Цитаты нравятся людям. Они всегда привносят в текст альтернативный взгляд и делают его более разнообразным. Цитаты сделают выпуск интересным, а структуру более комфортной для восприятия.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Дополнительные данные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есть что добавить, лучше это сделать, но не стоит переусердствовать. Иногда меньше — значит лучше, и это полностью актуально для пресс-релизов.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Контактная информация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Добавьте свои контактные данные, чтобы журналисты, получившие пресс-релиз, знали, как с вами связаться. Это важно, так как у вас могут взять интервью или задать дополнительные вопросы. Если элементарно не представиться, шансы на публикацию невелики.</w:t>
      </w:r>
    </w:p>
    <w:p w:rsidR="002D1572" w:rsidRPr="00DA721E" w:rsidRDefault="002D1572" w:rsidP="002D1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15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D1572" w:rsidRPr="00DA721E" w:rsidRDefault="002D1572" w:rsidP="002D15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2D15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A721E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На каких аспектах сосредоточиться и на кого ориентироваться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Прежде чем приступить к написанию пресс-релиза, самое важное, о чем следует подумать — это целевая аудитория. Помните, что угол освещения события, который заинтересует читателей специализированного издания и местной газеты, сильно отличается. Лучше готовить разные версии пресс-релиза для разных целевых аудиторий.</w:t>
      </w:r>
      <w:r w:rsidR="00071B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Журналисты и лица, принимающие решения, ищут в истории ключевые элементы. Необходимо точно понимать тематику издания и общий тон материалов, иначе у вашего релиза велик риск попасть в мусорную корзину.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Как написать пресс-релиз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В первую очередь определите цель сообщения. Новость нужно подавать кратко, понятно и в то же время интересно. Поэтому объем пресс-релиза не должен занимать больше 2500 знаков без пробелов — примерно полторы страницы формата А4. Но лучше уложиться в одну страницу.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Каждое сообщение имеет заголовок, отражающий суть текста. По его названию должно быть понятно, о каком событии идет речь. Читателю сложно воспринимать несколько мыслей в одном предложении. По этой же причине абзацы должны состоять не более чем из 6 предложений, чтобы текст не выглядел «простыней».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Есть несколько правил по написанию успешного пресс-релиза:</w:t>
      </w:r>
    </w:p>
    <w:p w:rsidR="002D1572" w:rsidRPr="00DA721E" w:rsidRDefault="002D1572" w:rsidP="002D15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Не усложняйте текст предложениями с деепричастными и причастными оборотами. Пишите простым, понятным, но при этом живым языком.</w:t>
      </w:r>
    </w:p>
    <w:p w:rsidR="002D1572" w:rsidRPr="00DA721E" w:rsidRDefault="002D1572" w:rsidP="002D15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Избегайте профессионализмов, канцеляризмов, жаргонной и разговорной речи. </w:t>
      </w:r>
    </w:p>
    <w:p w:rsidR="002D1572" w:rsidRPr="00DA721E" w:rsidRDefault="002D1572" w:rsidP="002D15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Исключайте оценочные суждения. Используйте вместо них факты и цифры.</w:t>
      </w:r>
    </w:p>
    <w:p w:rsidR="002D1572" w:rsidRPr="00DA721E" w:rsidRDefault="002D1572" w:rsidP="002D15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Подкрепляйте историю аргументами, избегайте неопределенных формулировок. </w:t>
      </w:r>
    </w:p>
    <w:p w:rsidR="002D1572" w:rsidRPr="00DA721E" w:rsidRDefault="002D1572" w:rsidP="002D15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Вместо местоимений используйте название организации.</w:t>
      </w:r>
    </w:p>
    <w:p w:rsidR="002D1572" w:rsidRPr="00DA721E" w:rsidRDefault="002D1572" w:rsidP="002D15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Вставляйте в пресс-релизы ключевые слова, важные для ваших покупателей.</w:t>
      </w:r>
    </w:p>
    <w:p w:rsidR="002D1572" w:rsidRPr="00DA721E" w:rsidRDefault="002D1572" w:rsidP="002D15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Размещайте в релизе гиперссылки на основные страницы вашего сайта.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Оформлять пресс-релиз лучше </w:t>
      </w:r>
      <w:proofErr w:type="spellStart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минималистично</w:t>
      </w:r>
      <w:proofErr w:type="spellEnd"/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— без смайликов и нестандартных шрифтов. Чтобы дополнить текстовую информацию, используйте графические баннеры.</w:t>
      </w:r>
    </w:p>
    <w:p w:rsidR="002D1572" w:rsidRPr="00DA721E" w:rsidRDefault="002D1572" w:rsidP="002D15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DA721E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Чек-лист: идеальный пресс-релиз</w:t>
      </w:r>
    </w:p>
    <w:p w:rsidR="002D1572" w:rsidRPr="00DA721E" w:rsidRDefault="002D1572" w:rsidP="00071B7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Дважды проверьте содержание и структуру пресс-релиза, прежде чем его отправить. Удостоверьтесь, что он отвечает следующим критериям:</w:t>
      </w:r>
    </w:p>
    <w:p w:rsidR="002D1572" w:rsidRPr="00DA721E" w:rsidRDefault="002D1572" w:rsidP="002D15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Содержит все вышеперечисленные элементы.</w:t>
      </w:r>
    </w:p>
    <w:p w:rsidR="002D1572" w:rsidRPr="00DA721E" w:rsidRDefault="002D1572" w:rsidP="002D15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Достоин отдельной новости.</w:t>
      </w:r>
    </w:p>
    <w:p w:rsidR="002D1572" w:rsidRPr="00DA721E" w:rsidRDefault="002D1572" w:rsidP="002D15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Объём 200-400 слов.</w:t>
      </w:r>
    </w:p>
    <w:p w:rsidR="002D1572" w:rsidRPr="00DA721E" w:rsidRDefault="002D1572" w:rsidP="002D15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Цепляющий заголовок.</w:t>
      </w:r>
    </w:p>
    <w:p w:rsidR="002D1572" w:rsidRPr="00DA721E" w:rsidRDefault="002D1572" w:rsidP="002D15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Объективный, не рекламный.</w:t>
      </w:r>
    </w:p>
    <w:p w:rsidR="002D1572" w:rsidRPr="002D1572" w:rsidRDefault="002D1572" w:rsidP="00071B7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721E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соблюдены все эти простые условия, есть большие шансы, что пресс-релиз пройдёт во многие медиа. Только внимательно отнеситесь к выбору ресурсов и отправьте заготовку в правильный момент.</w:t>
      </w:r>
    </w:p>
    <w:p w:rsidR="002D1572" w:rsidRPr="002D1572" w:rsidRDefault="002D1572" w:rsidP="002D1572">
      <w:pPr>
        <w:pStyle w:val="2"/>
        <w:rPr>
          <w:sz w:val="28"/>
          <w:szCs w:val="28"/>
        </w:rPr>
      </w:pPr>
      <w:r w:rsidRPr="002D1572">
        <w:rPr>
          <w:sz w:val="28"/>
          <w:szCs w:val="28"/>
        </w:rPr>
        <w:t>Заключение</w:t>
      </w:r>
    </w:p>
    <w:p w:rsidR="007F69BE" w:rsidRPr="0042338D" w:rsidRDefault="002D1572" w:rsidP="00071B7B">
      <w:pPr>
        <w:pStyle w:val="a3"/>
        <w:ind w:firstLine="708"/>
        <w:rPr>
          <w:sz w:val="28"/>
          <w:szCs w:val="28"/>
        </w:rPr>
      </w:pPr>
      <w:r w:rsidRPr="002D1572">
        <w:rPr>
          <w:sz w:val="28"/>
        </w:rPr>
        <w:t xml:space="preserve">Пресс-релизы — эффективный элемент рекламной кампании. Публикации в СМИ помогают повысить узнаваемость бренда, расширяют клиентскую базу и привлекают новых партнеров. Правильное сообщение </w:t>
      </w:r>
      <w:r w:rsidRPr="002D1572">
        <w:rPr>
          <w:sz w:val="28"/>
        </w:rPr>
        <w:lastRenderedPageBreak/>
        <w:t xml:space="preserve">будет в меру сдержанным, с ненавязчивым рекламным посылом. С помощью такого формата можно не только анонсировать событие в прессе, но и </w:t>
      </w:r>
      <w:proofErr w:type="gramStart"/>
      <w:r w:rsidRPr="002D1572">
        <w:rPr>
          <w:sz w:val="28"/>
        </w:rPr>
        <w:t>рассказать  а</w:t>
      </w:r>
      <w:bookmarkStart w:id="0" w:name="_GoBack"/>
      <w:bookmarkEnd w:id="0"/>
      <w:r w:rsidRPr="002D1572">
        <w:rPr>
          <w:sz w:val="28"/>
        </w:rPr>
        <w:t>налитика</w:t>
      </w:r>
      <w:proofErr w:type="gramEnd"/>
    </w:p>
    <w:sectPr w:rsidR="007F69BE" w:rsidRPr="00423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37A1D"/>
    <w:multiLevelType w:val="multilevel"/>
    <w:tmpl w:val="DF8A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F6666A"/>
    <w:multiLevelType w:val="multilevel"/>
    <w:tmpl w:val="6438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B01638"/>
    <w:multiLevelType w:val="multilevel"/>
    <w:tmpl w:val="31BE9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03EE2"/>
    <w:multiLevelType w:val="multilevel"/>
    <w:tmpl w:val="2448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4A60AD"/>
    <w:multiLevelType w:val="multilevel"/>
    <w:tmpl w:val="3DCE6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8D54D3"/>
    <w:multiLevelType w:val="multilevel"/>
    <w:tmpl w:val="C49A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FF6E94"/>
    <w:multiLevelType w:val="multilevel"/>
    <w:tmpl w:val="ED2E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CA2AB4"/>
    <w:multiLevelType w:val="multilevel"/>
    <w:tmpl w:val="127C8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015351"/>
    <w:multiLevelType w:val="multilevel"/>
    <w:tmpl w:val="26C8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10F"/>
    <w:rsid w:val="00006C0C"/>
    <w:rsid w:val="00011C18"/>
    <w:rsid w:val="0002116A"/>
    <w:rsid w:val="00021D8F"/>
    <w:rsid w:val="000226A3"/>
    <w:rsid w:val="00030148"/>
    <w:rsid w:val="000342E6"/>
    <w:rsid w:val="00036C56"/>
    <w:rsid w:val="000412D3"/>
    <w:rsid w:val="00044497"/>
    <w:rsid w:val="00050148"/>
    <w:rsid w:val="00057592"/>
    <w:rsid w:val="00062280"/>
    <w:rsid w:val="00071B7B"/>
    <w:rsid w:val="00073717"/>
    <w:rsid w:val="00076388"/>
    <w:rsid w:val="00080D6A"/>
    <w:rsid w:val="00081203"/>
    <w:rsid w:val="00094430"/>
    <w:rsid w:val="00096A37"/>
    <w:rsid w:val="00097609"/>
    <w:rsid w:val="00097C23"/>
    <w:rsid w:val="000A01AF"/>
    <w:rsid w:val="000A353D"/>
    <w:rsid w:val="000B539A"/>
    <w:rsid w:val="000B6DE7"/>
    <w:rsid w:val="000B73C8"/>
    <w:rsid w:val="000C28CD"/>
    <w:rsid w:val="000C76E4"/>
    <w:rsid w:val="000C7F5A"/>
    <w:rsid w:val="000D166F"/>
    <w:rsid w:val="000D5493"/>
    <w:rsid w:val="000E1ADF"/>
    <w:rsid w:val="000E2AF8"/>
    <w:rsid w:val="000E5568"/>
    <w:rsid w:val="000E7059"/>
    <w:rsid w:val="000F3722"/>
    <w:rsid w:val="000F3A3F"/>
    <w:rsid w:val="000F4AB1"/>
    <w:rsid w:val="000F4D04"/>
    <w:rsid w:val="000F6F69"/>
    <w:rsid w:val="00102EA2"/>
    <w:rsid w:val="0010752E"/>
    <w:rsid w:val="00113B4E"/>
    <w:rsid w:val="00115D93"/>
    <w:rsid w:val="00120B47"/>
    <w:rsid w:val="001230A1"/>
    <w:rsid w:val="00124EB5"/>
    <w:rsid w:val="00131AAC"/>
    <w:rsid w:val="00132601"/>
    <w:rsid w:val="001356D0"/>
    <w:rsid w:val="001508BC"/>
    <w:rsid w:val="00151B7C"/>
    <w:rsid w:val="00156147"/>
    <w:rsid w:val="00164494"/>
    <w:rsid w:val="00164F30"/>
    <w:rsid w:val="00166EED"/>
    <w:rsid w:val="00170C52"/>
    <w:rsid w:val="001719C2"/>
    <w:rsid w:val="00172188"/>
    <w:rsid w:val="00176734"/>
    <w:rsid w:val="00176A7B"/>
    <w:rsid w:val="00187BE5"/>
    <w:rsid w:val="00187C19"/>
    <w:rsid w:val="00192074"/>
    <w:rsid w:val="00193AB5"/>
    <w:rsid w:val="00194EF4"/>
    <w:rsid w:val="001957B8"/>
    <w:rsid w:val="00196F45"/>
    <w:rsid w:val="001975FF"/>
    <w:rsid w:val="001A09BC"/>
    <w:rsid w:val="001A4179"/>
    <w:rsid w:val="001A6226"/>
    <w:rsid w:val="001A6374"/>
    <w:rsid w:val="001A6573"/>
    <w:rsid w:val="001A74A7"/>
    <w:rsid w:val="001B24C1"/>
    <w:rsid w:val="001B7444"/>
    <w:rsid w:val="001C2231"/>
    <w:rsid w:val="001C369A"/>
    <w:rsid w:val="001C6940"/>
    <w:rsid w:val="001C6F5C"/>
    <w:rsid w:val="001C6FD4"/>
    <w:rsid w:val="001C71E3"/>
    <w:rsid w:val="001C794F"/>
    <w:rsid w:val="001D1A05"/>
    <w:rsid w:val="001D2282"/>
    <w:rsid w:val="001D39E8"/>
    <w:rsid w:val="001E0F7D"/>
    <w:rsid w:val="001E2A45"/>
    <w:rsid w:val="001E2CCF"/>
    <w:rsid w:val="001E3E4D"/>
    <w:rsid w:val="001E780B"/>
    <w:rsid w:val="001F32CD"/>
    <w:rsid w:val="001F5C71"/>
    <w:rsid w:val="001F70FB"/>
    <w:rsid w:val="001F786D"/>
    <w:rsid w:val="0020222F"/>
    <w:rsid w:val="00202EFB"/>
    <w:rsid w:val="00203ACE"/>
    <w:rsid w:val="00203F58"/>
    <w:rsid w:val="0020410A"/>
    <w:rsid w:val="0020465F"/>
    <w:rsid w:val="00211504"/>
    <w:rsid w:val="002158D2"/>
    <w:rsid w:val="00215E1C"/>
    <w:rsid w:val="00224008"/>
    <w:rsid w:val="002342FA"/>
    <w:rsid w:val="00235797"/>
    <w:rsid w:val="00236C1D"/>
    <w:rsid w:val="002402BD"/>
    <w:rsid w:val="002415E2"/>
    <w:rsid w:val="002430E4"/>
    <w:rsid w:val="002456B2"/>
    <w:rsid w:val="0025154F"/>
    <w:rsid w:val="00255802"/>
    <w:rsid w:val="002645AD"/>
    <w:rsid w:val="00276FF5"/>
    <w:rsid w:val="0027794A"/>
    <w:rsid w:val="00277F43"/>
    <w:rsid w:val="002810B6"/>
    <w:rsid w:val="00281D92"/>
    <w:rsid w:val="00285642"/>
    <w:rsid w:val="00287FC3"/>
    <w:rsid w:val="00293879"/>
    <w:rsid w:val="002940D1"/>
    <w:rsid w:val="00296CB2"/>
    <w:rsid w:val="002A407D"/>
    <w:rsid w:val="002A5D6F"/>
    <w:rsid w:val="002B2E00"/>
    <w:rsid w:val="002B3BA9"/>
    <w:rsid w:val="002B6250"/>
    <w:rsid w:val="002C6576"/>
    <w:rsid w:val="002C73C9"/>
    <w:rsid w:val="002C7A6D"/>
    <w:rsid w:val="002D1572"/>
    <w:rsid w:val="002D2DBC"/>
    <w:rsid w:val="002D30F9"/>
    <w:rsid w:val="002D5A81"/>
    <w:rsid w:val="002E00B6"/>
    <w:rsid w:val="002E0976"/>
    <w:rsid w:val="002E18A5"/>
    <w:rsid w:val="002E385F"/>
    <w:rsid w:val="002E7BEF"/>
    <w:rsid w:val="002F0D63"/>
    <w:rsid w:val="002F1229"/>
    <w:rsid w:val="002F30D0"/>
    <w:rsid w:val="002F3E13"/>
    <w:rsid w:val="00300377"/>
    <w:rsid w:val="00300C16"/>
    <w:rsid w:val="00301638"/>
    <w:rsid w:val="0030193E"/>
    <w:rsid w:val="00312035"/>
    <w:rsid w:val="00320019"/>
    <w:rsid w:val="00321376"/>
    <w:rsid w:val="00324B80"/>
    <w:rsid w:val="003254FA"/>
    <w:rsid w:val="00334040"/>
    <w:rsid w:val="00335633"/>
    <w:rsid w:val="00341032"/>
    <w:rsid w:val="00343605"/>
    <w:rsid w:val="003466EF"/>
    <w:rsid w:val="00352D44"/>
    <w:rsid w:val="00353C72"/>
    <w:rsid w:val="003565FF"/>
    <w:rsid w:val="00365178"/>
    <w:rsid w:val="003709CC"/>
    <w:rsid w:val="00370E20"/>
    <w:rsid w:val="00372598"/>
    <w:rsid w:val="00372D4A"/>
    <w:rsid w:val="0038057D"/>
    <w:rsid w:val="00382C99"/>
    <w:rsid w:val="003860CD"/>
    <w:rsid w:val="00392FE8"/>
    <w:rsid w:val="00393033"/>
    <w:rsid w:val="003948E6"/>
    <w:rsid w:val="00397C5D"/>
    <w:rsid w:val="003A0377"/>
    <w:rsid w:val="003A24CE"/>
    <w:rsid w:val="003A3F4A"/>
    <w:rsid w:val="003A46B3"/>
    <w:rsid w:val="003A562D"/>
    <w:rsid w:val="003B1056"/>
    <w:rsid w:val="003B4B13"/>
    <w:rsid w:val="003B54F4"/>
    <w:rsid w:val="003C082B"/>
    <w:rsid w:val="003C168E"/>
    <w:rsid w:val="003C37E1"/>
    <w:rsid w:val="003C69D2"/>
    <w:rsid w:val="003C6F69"/>
    <w:rsid w:val="003C7410"/>
    <w:rsid w:val="003D0617"/>
    <w:rsid w:val="003D79BF"/>
    <w:rsid w:val="003D7CB0"/>
    <w:rsid w:val="003E00A9"/>
    <w:rsid w:val="003E01B7"/>
    <w:rsid w:val="003E073B"/>
    <w:rsid w:val="003E31EF"/>
    <w:rsid w:val="003E35D2"/>
    <w:rsid w:val="003E4A16"/>
    <w:rsid w:val="003E67B0"/>
    <w:rsid w:val="00403E95"/>
    <w:rsid w:val="004042C1"/>
    <w:rsid w:val="00411715"/>
    <w:rsid w:val="00414B22"/>
    <w:rsid w:val="0042338D"/>
    <w:rsid w:val="004357D0"/>
    <w:rsid w:val="00436E11"/>
    <w:rsid w:val="004405BF"/>
    <w:rsid w:val="00442CE7"/>
    <w:rsid w:val="00447A6F"/>
    <w:rsid w:val="00450285"/>
    <w:rsid w:val="00454224"/>
    <w:rsid w:val="00455FCB"/>
    <w:rsid w:val="004648C6"/>
    <w:rsid w:val="00465D76"/>
    <w:rsid w:val="004701EB"/>
    <w:rsid w:val="00476F65"/>
    <w:rsid w:val="00477D02"/>
    <w:rsid w:val="00481C2A"/>
    <w:rsid w:val="00482554"/>
    <w:rsid w:val="004930D4"/>
    <w:rsid w:val="0049318A"/>
    <w:rsid w:val="0049332D"/>
    <w:rsid w:val="004A2E16"/>
    <w:rsid w:val="004A3384"/>
    <w:rsid w:val="004A3ABA"/>
    <w:rsid w:val="004B1C94"/>
    <w:rsid w:val="004B2F29"/>
    <w:rsid w:val="004B32DF"/>
    <w:rsid w:val="004B6C2A"/>
    <w:rsid w:val="004B7F89"/>
    <w:rsid w:val="004C1AFF"/>
    <w:rsid w:val="004C2339"/>
    <w:rsid w:val="004D2389"/>
    <w:rsid w:val="004D3963"/>
    <w:rsid w:val="004D3AA1"/>
    <w:rsid w:val="004D410F"/>
    <w:rsid w:val="004D503B"/>
    <w:rsid w:val="004D5B11"/>
    <w:rsid w:val="004D611A"/>
    <w:rsid w:val="004D7363"/>
    <w:rsid w:val="004D7B3F"/>
    <w:rsid w:val="004E175A"/>
    <w:rsid w:val="004E3DFD"/>
    <w:rsid w:val="004E5F1A"/>
    <w:rsid w:val="004F0131"/>
    <w:rsid w:val="004F4B50"/>
    <w:rsid w:val="004F523F"/>
    <w:rsid w:val="004F7963"/>
    <w:rsid w:val="005019C6"/>
    <w:rsid w:val="0050348D"/>
    <w:rsid w:val="00507AF4"/>
    <w:rsid w:val="0051018F"/>
    <w:rsid w:val="00510D69"/>
    <w:rsid w:val="00511A5C"/>
    <w:rsid w:val="00515380"/>
    <w:rsid w:val="005203E8"/>
    <w:rsid w:val="0052358A"/>
    <w:rsid w:val="00525E19"/>
    <w:rsid w:val="00527285"/>
    <w:rsid w:val="0052781D"/>
    <w:rsid w:val="005304E6"/>
    <w:rsid w:val="005307BF"/>
    <w:rsid w:val="0053110B"/>
    <w:rsid w:val="005319F0"/>
    <w:rsid w:val="00531FBE"/>
    <w:rsid w:val="00532E21"/>
    <w:rsid w:val="005340E6"/>
    <w:rsid w:val="00534871"/>
    <w:rsid w:val="00537940"/>
    <w:rsid w:val="005449DE"/>
    <w:rsid w:val="0054563F"/>
    <w:rsid w:val="005477E8"/>
    <w:rsid w:val="005521DF"/>
    <w:rsid w:val="0055308F"/>
    <w:rsid w:val="00553547"/>
    <w:rsid w:val="00553C0E"/>
    <w:rsid w:val="00561F30"/>
    <w:rsid w:val="0056258B"/>
    <w:rsid w:val="00571158"/>
    <w:rsid w:val="005712ED"/>
    <w:rsid w:val="00576580"/>
    <w:rsid w:val="005835F7"/>
    <w:rsid w:val="0058649C"/>
    <w:rsid w:val="00590D60"/>
    <w:rsid w:val="00595B2D"/>
    <w:rsid w:val="005B18AD"/>
    <w:rsid w:val="005B3B87"/>
    <w:rsid w:val="005B595B"/>
    <w:rsid w:val="005C0016"/>
    <w:rsid w:val="005C2D19"/>
    <w:rsid w:val="005C31DA"/>
    <w:rsid w:val="005D012A"/>
    <w:rsid w:val="005D0785"/>
    <w:rsid w:val="005D0BA8"/>
    <w:rsid w:val="005E0DEB"/>
    <w:rsid w:val="005E157D"/>
    <w:rsid w:val="005E32DD"/>
    <w:rsid w:val="005F1A18"/>
    <w:rsid w:val="005F1FBF"/>
    <w:rsid w:val="005F57B3"/>
    <w:rsid w:val="005F65F4"/>
    <w:rsid w:val="0060119C"/>
    <w:rsid w:val="00601966"/>
    <w:rsid w:val="00605154"/>
    <w:rsid w:val="00611414"/>
    <w:rsid w:val="00614D93"/>
    <w:rsid w:val="00622723"/>
    <w:rsid w:val="00622E9F"/>
    <w:rsid w:val="00623057"/>
    <w:rsid w:val="006306C8"/>
    <w:rsid w:val="00631853"/>
    <w:rsid w:val="00632390"/>
    <w:rsid w:val="006372A3"/>
    <w:rsid w:val="006471E8"/>
    <w:rsid w:val="00647F67"/>
    <w:rsid w:val="006502E6"/>
    <w:rsid w:val="00650382"/>
    <w:rsid w:val="006549D0"/>
    <w:rsid w:val="00655B1F"/>
    <w:rsid w:val="006609EB"/>
    <w:rsid w:val="00665B56"/>
    <w:rsid w:val="00666C64"/>
    <w:rsid w:val="0067791A"/>
    <w:rsid w:val="00677BB8"/>
    <w:rsid w:val="00683233"/>
    <w:rsid w:val="00684F8D"/>
    <w:rsid w:val="006856F7"/>
    <w:rsid w:val="00686094"/>
    <w:rsid w:val="00687800"/>
    <w:rsid w:val="006A3A95"/>
    <w:rsid w:val="006A43C2"/>
    <w:rsid w:val="006A57C5"/>
    <w:rsid w:val="006B0737"/>
    <w:rsid w:val="006B5647"/>
    <w:rsid w:val="006B5A7C"/>
    <w:rsid w:val="006B69A1"/>
    <w:rsid w:val="006B6A55"/>
    <w:rsid w:val="006C1DEE"/>
    <w:rsid w:val="006C246A"/>
    <w:rsid w:val="006C353C"/>
    <w:rsid w:val="006D03FF"/>
    <w:rsid w:val="006D04F3"/>
    <w:rsid w:val="006D2F1A"/>
    <w:rsid w:val="006D360D"/>
    <w:rsid w:val="006D59FC"/>
    <w:rsid w:val="006E77B7"/>
    <w:rsid w:val="006F4566"/>
    <w:rsid w:val="006F659A"/>
    <w:rsid w:val="00700465"/>
    <w:rsid w:val="00701BC4"/>
    <w:rsid w:val="00707574"/>
    <w:rsid w:val="007113A9"/>
    <w:rsid w:val="00715BA2"/>
    <w:rsid w:val="00717444"/>
    <w:rsid w:val="007267BB"/>
    <w:rsid w:val="00732B09"/>
    <w:rsid w:val="007358C6"/>
    <w:rsid w:val="00737EB4"/>
    <w:rsid w:val="0074185A"/>
    <w:rsid w:val="007516D5"/>
    <w:rsid w:val="00751F8D"/>
    <w:rsid w:val="0075306E"/>
    <w:rsid w:val="007610D0"/>
    <w:rsid w:val="00763C06"/>
    <w:rsid w:val="00766455"/>
    <w:rsid w:val="00770484"/>
    <w:rsid w:val="0077260D"/>
    <w:rsid w:val="0077503F"/>
    <w:rsid w:val="007761E1"/>
    <w:rsid w:val="007816F3"/>
    <w:rsid w:val="00783667"/>
    <w:rsid w:val="00784964"/>
    <w:rsid w:val="0078645E"/>
    <w:rsid w:val="007903BF"/>
    <w:rsid w:val="00793190"/>
    <w:rsid w:val="007A3747"/>
    <w:rsid w:val="007A5849"/>
    <w:rsid w:val="007A5F03"/>
    <w:rsid w:val="007A6E0B"/>
    <w:rsid w:val="007B1EA7"/>
    <w:rsid w:val="007B2F25"/>
    <w:rsid w:val="007B42F4"/>
    <w:rsid w:val="007C5EDF"/>
    <w:rsid w:val="007C5F09"/>
    <w:rsid w:val="007D02C8"/>
    <w:rsid w:val="007D1446"/>
    <w:rsid w:val="007D57CF"/>
    <w:rsid w:val="007D62DE"/>
    <w:rsid w:val="007D65EA"/>
    <w:rsid w:val="007E153F"/>
    <w:rsid w:val="007E1F52"/>
    <w:rsid w:val="007E3D2A"/>
    <w:rsid w:val="007E45B6"/>
    <w:rsid w:val="007E79C2"/>
    <w:rsid w:val="007F51D7"/>
    <w:rsid w:val="007F5D0F"/>
    <w:rsid w:val="007F69BE"/>
    <w:rsid w:val="00800A0D"/>
    <w:rsid w:val="008013A9"/>
    <w:rsid w:val="00803327"/>
    <w:rsid w:val="008041A5"/>
    <w:rsid w:val="008074FD"/>
    <w:rsid w:val="0081084F"/>
    <w:rsid w:val="00815B2E"/>
    <w:rsid w:val="008212AF"/>
    <w:rsid w:val="00821986"/>
    <w:rsid w:val="00821AF7"/>
    <w:rsid w:val="0082325D"/>
    <w:rsid w:val="0083366B"/>
    <w:rsid w:val="00835ADC"/>
    <w:rsid w:val="00842100"/>
    <w:rsid w:val="0084354F"/>
    <w:rsid w:val="008435F1"/>
    <w:rsid w:val="0085291E"/>
    <w:rsid w:val="00852F8C"/>
    <w:rsid w:val="00853224"/>
    <w:rsid w:val="00855224"/>
    <w:rsid w:val="00864E90"/>
    <w:rsid w:val="00865111"/>
    <w:rsid w:val="008668CA"/>
    <w:rsid w:val="008675D9"/>
    <w:rsid w:val="008679D0"/>
    <w:rsid w:val="00871963"/>
    <w:rsid w:val="00872D69"/>
    <w:rsid w:val="00874332"/>
    <w:rsid w:val="008776E5"/>
    <w:rsid w:val="00877FDA"/>
    <w:rsid w:val="00883B3A"/>
    <w:rsid w:val="00883E55"/>
    <w:rsid w:val="00890EC1"/>
    <w:rsid w:val="0089369B"/>
    <w:rsid w:val="00894046"/>
    <w:rsid w:val="008953D7"/>
    <w:rsid w:val="00897470"/>
    <w:rsid w:val="008A228D"/>
    <w:rsid w:val="008A2AA9"/>
    <w:rsid w:val="008A46D2"/>
    <w:rsid w:val="008A5CDE"/>
    <w:rsid w:val="008B2C7C"/>
    <w:rsid w:val="008B3A0B"/>
    <w:rsid w:val="008B3CF5"/>
    <w:rsid w:val="008B46FB"/>
    <w:rsid w:val="008C0FE5"/>
    <w:rsid w:val="008C176E"/>
    <w:rsid w:val="008C7567"/>
    <w:rsid w:val="008C7D3E"/>
    <w:rsid w:val="008D0827"/>
    <w:rsid w:val="008D19CA"/>
    <w:rsid w:val="008D3133"/>
    <w:rsid w:val="008D54A8"/>
    <w:rsid w:val="008D5E7C"/>
    <w:rsid w:val="008E49E4"/>
    <w:rsid w:val="008E61C2"/>
    <w:rsid w:val="008F00B6"/>
    <w:rsid w:val="008F27CC"/>
    <w:rsid w:val="00902DE5"/>
    <w:rsid w:val="00914EC0"/>
    <w:rsid w:val="0091500A"/>
    <w:rsid w:val="00917BF1"/>
    <w:rsid w:val="0092471C"/>
    <w:rsid w:val="0092629E"/>
    <w:rsid w:val="00926C09"/>
    <w:rsid w:val="00926D36"/>
    <w:rsid w:val="00930FE4"/>
    <w:rsid w:val="009314E7"/>
    <w:rsid w:val="00937B99"/>
    <w:rsid w:val="0094144E"/>
    <w:rsid w:val="00941F54"/>
    <w:rsid w:val="00944F78"/>
    <w:rsid w:val="0094656D"/>
    <w:rsid w:val="0094769C"/>
    <w:rsid w:val="00952C38"/>
    <w:rsid w:val="00953A03"/>
    <w:rsid w:val="00953DD6"/>
    <w:rsid w:val="00961697"/>
    <w:rsid w:val="009643C7"/>
    <w:rsid w:val="00975ABC"/>
    <w:rsid w:val="00977715"/>
    <w:rsid w:val="00980187"/>
    <w:rsid w:val="0098132D"/>
    <w:rsid w:val="00984083"/>
    <w:rsid w:val="009858F8"/>
    <w:rsid w:val="00991983"/>
    <w:rsid w:val="00991FBC"/>
    <w:rsid w:val="00995C26"/>
    <w:rsid w:val="009961F7"/>
    <w:rsid w:val="00996FFE"/>
    <w:rsid w:val="00997E85"/>
    <w:rsid w:val="009A00E1"/>
    <w:rsid w:val="009A0B3E"/>
    <w:rsid w:val="009A32A8"/>
    <w:rsid w:val="009A384A"/>
    <w:rsid w:val="009A55A4"/>
    <w:rsid w:val="009A72E7"/>
    <w:rsid w:val="009B5F9B"/>
    <w:rsid w:val="009B65D6"/>
    <w:rsid w:val="009B74F7"/>
    <w:rsid w:val="009C1110"/>
    <w:rsid w:val="009C4ADE"/>
    <w:rsid w:val="009D2093"/>
    <w:rsid w:val="009D2C12"/>
    <w:rsid w:val="009D5EFE"/>
    <w:rsid w:val="009E137D"/>
    <w:rsid w:val="009E43D1"/>
    <w:rsid w:val="009E6D4A"/>
    <w:rsid w:val="009F0F44"/>
    <w:rsid w:val="009F2125"/>
    <w:rsid w:val="009F454D"/>
    <w:rsid w:val="00A07447"/>
    <w:rsid w:val="00A16ADC"/>
    <w:rsid w:val="00A16DF1"/>
    <w:rsid w:val="00A200BA"/>
    <w:rsid w:val="00A20905"/>
    <w:rsid w:val="00A36DB4"/>
    <w:rsid w:val="00A40CAF"/>
    <w:rsid w:val="00A47EA5"/>
    <w:rsid w:val="00A512AB"/>
    <w:rsid w:val="00A52E80"/>
    <w:rsid w:val="00A634B1"/>
    <w:rsid w:val="00A65A78"/>
    <w:rsid w:val="00A72569"/>
    <w:rsid w:val="00A775E9"/>
    <w:rsid w:val="00A7797A"/>
    <w:rsid w:val="00A90A34"/>
    <w:rsid w:val="00A97F23"/>
    <w:rsid w:val="00AA2773"/>
    <w:rsid w:val="00AA350D"/>
    <w:rsid w:val="00AA76B3"/>
    <w:rsid w:val="00AB1A80"/>
    <w:rsid w:val="00AB1B1E"/>
    <w:rsid w:val="00AB4A6D"/>
    <w:rsid w:val="00AB557E"/>
    <w:rsid w:val="00AB66BB"/>
    <w:rsid w:val="00AB66F6"/>
    <w:rsid w:val="00AB6C0A"/>
    <w:rsid w:val="00AD037D"/>
    <w:rsid w:val="00AD3F71"/>
    <w:rsid w:val="00AD46AA"/>
    <w:rsid w:val="00AD5B2F"/>
    <w:rsid w:val="00AD5BE8"/>
    <w:rsid w:val="00AD6FBB"/>
    <w:rsid w:val="00AE4F8A"/>
    <w:rsid w:val="00AE58E5"/>
    <w:rsid w:val="00AE6FF0"/>
    <w:rsid w:val="00AF0E41"/>
    <w:rsid w:val="00AF21B0"/>
    <w:rsid w:val="00AF3492"/>
    <w:rsid w:val="00B006F5"/>
    <w:rsid w:val="00B01980"/>
    <w:rsid w:val="00B04DF3"/>
    <w:rsid w:val="00B11A25"/>
    <w:rsid w:val="00B145B8"/>
    <w:rsid w:val="00B221EB"/>
    <w:rsid w:val="00B27FE8"/>
    <w:rsid w:val="00B32FE0"/>
    <w:rsid w:val="00B34CEF"/>
    <w:rsid w:val="00B35575"/>
    <w:rsid w:val="00B3559E"/>
    <w:rsid w:val="00B361ED"/>
    <w:rsid w:val="00B37910"/>
    <w:rsid w:val="00B37D93"/>
    <w:rsid w:val="00B41FC5"/>
    <w:rsid w:val="00B43924"/>
    <w:rsid w:val="00B45A77"/>
    <w:rsid w:val="00B50FFA"/>
    <w:rsid w:val="00B517A2"/>
    <w:rsid w:val="00B53A85"/>
    <w:rsid w:val="00B557D6"/>
    <w:rsid w:val="00B55E06"/>
    <w:rsid w:val="00B63C0D"/>
    <w:rsid w:val="00B67AEF"/>
    <w:rsid w:val="00B70FB9"/>
    <w:rsid w:val="00B7438F"/>
    <w:rsid w:val="00B75211"/>
    <w:rsid w:val="00B83A17"/>
    <w:rsid w:val="00B84DCB"/>
    <w:rsid w:val="00B93638"/>
    <w:rsid w:val="00B9470F"/>
    <w:rsid w:val="00B95AD6"/>
    <w:rsid w:val="00B96891"/>
    <w:rsid w:val="00BA5297"/>
    <w:rsid w:val="00BA6FFE"/>
    <w:rsid w:val="00BB0669"/>
    <w:rsid w:val="00BB42B8"/>
    <w:rsid w:val="00BB4338"/>
    <w:rsid w:val="00BB465D"/>
    <w:rsid w:val="00BC0EFD"/>
    <w:rsid w:val="00BC2723"/>
    <w:rsid w:val="00BC3528"/>
    <w:rsid w:val="00BC3D22"/>
    <w:rsid w:val="00BC46BF"/>
    <w:rsid w:val="00BC79B8"/>
    <w:rsid w:val="00BD28D6"/>
    <w:rsid w:val="00BD5CA8"/>
    <w:rsid w:val="00BD65B8"/>
    <w:rsid w:val="00BD7673"/>
    <w:rsid w:val="00BE1D42"/>
    <w:rsid w:val="00BE1F46"/>
    <w:rsid w:val="00BE62D3"/>
    <w:rsid w:val="00BE6E38"/>
    <w:rsid w:val="00BF4535"/>
    <w:rsid w:val="00BF4B90"/>
    <w:rsid w:val="00C03A8F"/>
    <w:rsid w:val="00C11ADD"/>
    <w:rsid w:val="00C12C65"/>
    <w:rsid w:val="00C20CD2"/>
    <w:rsid w:val="00C2790F"/>
    <w:rsid w:val="00C309A9"/>
    <w:rsid w:val="00C31392"/>
    <w:rsid w:val="00C37724"/>
    <w:rsid w:val="00C42B53"/>
    <w:rsid w:val="00C43209"/>
    <w:rsid w:val="00C43779"/>
    <w:rsid w:val="00C453E0"/>
    <w:rsid w:val="00C45F61"/>
    <w:rsid w:val="00C520E2"/>
    <w:rsid w:val="00C55BE9"/>
    <w:rsid w:val="00C605E9"/>
    <w:rsid w:val="00C61749"/>
    <w:rsid w:val="00C620BA"/>
    <w:rsid w:val="00C6479C"/>
    <w:rsid w:val="00C64A68"/>
    <w:rsid w:val="00C701B7"/>
    <w:rsid w:val="00C72E5B"/>
    <w:rsid w:val="00C731D6"/>
    <w:rsid w:val="00C749F3"/>
    <w:rsid w:val="00C76719"/>
    <w:rsid w:val="00C76D53"/>
    <w:rsid w:val="00C77501"/>
    <w:rsid w:val="00C808D2"/>
    <w:rsid w:val="00C87288"/>
    <w:rsid w:val="00C91779"/>
    <w:rsid w:val="00C933A4"/>
    <w:rsid w:val="00C935ED"/>
    <w:rsid w:val="00C94F6C"/>
    <w:rsid w:val="00C961B2"/>
    <w:rsid w:val="00CA06F9"/>
    <w:rsid w:val="00CA0B9C"/>
    <w:rsid w:val="00CB40BA"/>
    <w:rsid w:val="00CB5B74"/>
    <w:rsid w:val="00CC0EBF"/>
    <w:rsid w:val="00CC1D29"/>
    <w:rsid w:val="00CC5AB9"/>
    <w:rsid w:val="00CD10A2"/>
    <w:rsid w:val="00CD4517"/>
    <w:rsid w:val="00CD4DDF"/>
    <w:rsid w:val="00CD6153"/>
    <w:rsid w:val="00CE2C88"/>
    <w:rsid w:val="00CE3C35"/>
    <w:rsid w:val="00CF331E"/>
    <w:rsid w:val="00CF71B3"/>
    <w:rsid w:val="00D0230B"/>
    <w:rsid w:val="00D07875"/>
    <w:rsid w:val="00D12491"/>
    <w:rsid w:val="00D13E66"/>
    <w:rsid w:val="00D20131"/>
    <w:rsid w:val="00D225AE"/>
    <w:rsid w:val="00D266A1"/>
    <w:rsid w:val="00D27DFD"/>
    <w:rsid w:val="00D32C6F"/>
    <w:rsid w:val="00D4249B"/>
    <w:rsid w:val="00D44800"/>
    <w:rsid w:val="00D44FC9"/>
    <w:rsid w:val="00D5041E"/>
    <w:rsid w:val="00D5059F"/>
    <w:rsid w:val="00D54763"/>
    <w:rsid w:val="00D622E9"/>
    <w:rsid w:val="00D641C9"/>
    <w:rsid w:val="00D6471C"/>
    <w:rsid w:val="00D662C0"/>
    <w:rsid w:val="00D66432"/>
    <w:rsid w:val="00D66667"/>
    <w:rsid w:val="00D66B6A"/>
    <w:rsid w:val="00D743AB"/>
    <w:rsid w:val="00D817CA"/>
    <w:rsid w:val="00D83BA9"/>
    <w:rsid w:val="00D856DB"/>
    <w:rsid w:val="00D87959"/>
    <w:rsid w:val="00D908C6"/>
    <w:rsid w:val="00D91278"/>
    <w:rsid w:val="00D91FE5"/>
    <w:rsid w:val="00D93835"/>
    <w:rsid w:val="00DA1FDC"/>
    <w:rsid w:val="00DB30B4"/>
    <w:rsid w:val="00DB36D4"/>
    <w:rsid w:val="00DB4698"/>
    <w:rsid w:val="00DB55AB"/>
    <w:rsid w:val="00DC10C3"/>
    <w:rsid w:val="00DC2107"/>
    <w:rsid w:val="00DD1572"/>
    <w:rsid w:val="00DD39F9"/>
    <w:rsid w:val="00DE0202"/>
    <w:rsid w:val="00DE6C71"/>
    <w:rsid w:val="00DF4CF2"/>
    <w:rsid w:val="00DF6B73"/>
    <w:rsid w:val="00DF7495"/>
    <w:rsid w:val="00E025B3"/>
    <w:rsid w:val="00E02DB1"/>
    <w:rsid w:val="00E0323E"/>
    <w:rsid w:val="00E06839"/>
    <w:rsid w:val="00E1023A"/>
    <w:rsid w:val="00E10DC4"/>
    <w:rsid w:val="00E1286E"/>
    <w:rsid w:val="00E16F65"/>
    <w:rsid w:val="00E2589C"/>
    <w:rsid w:val="00E26EA3"/>
    <w:rsid w:val="00E273A8"/>
    <w:rsid w:val="00E312A1"/>
    <w:rsid w:val="00E33A66"/>
    <w:rsid w:val="00E33C3D"/>
    <w:rsid w:val="00E34B0C"/>
    <w:rsid w:val="00E3719B"/>
    <w:rsid w:val="00E374EC"/>
    <w:rsid w:val="00E42560"/>
    <w:rsid w:val="00E43E2F"/>
    <w:rsid w:val="00E45B74"/>
    <w:rsid w:val="00E46E5F"/>
    <w:rsid w:val="00E50353"/>
    <w:rsid w:val="00E50D7F"/>
    <w:rsid w:val="00E522BD"/>
    <w:rsid w:val="00E537E7"/>
    <w:rsid w:val="00E55E71"/>
    <w:rsid w:val="00E64071"/>
    <w:rsid w:val="00E6665F"/>
    <w:rsid w:val="00E7225F"/>
    <w:rsid w:val="00E770A6"/>
    <w:rsid w:val="00E77DD2"/>
    <w:rsid w:val="00E810D3"/>
    <w:rsid w:val="00E81583"/>
    <w:rsid w:val="00E83E47"/>
    <w:rsid w:val="00E848E6"/>
    <w:rsid w:val="00E87BE8"/>
    <w:rsid w:val="00E903D1"/>
    <w:rsid w:val="00E91BD1"/>
    <w:rsid w:val="00E91FE7"/>
    <w:rsid w:val="00E958F3"/>
    <w:rsid w:val="00EA15CE"/>
    <w:rsid w:val="00EA3EE4"/>
    <w:rsid w:val="00EB5045"/>
    <w:rsid w:val="00EB59D8"/>
    <w:rsid w:val="00EC0844"/>
    <w:rsid w:val="00EC1047"/>
    <w:rsid w:val="00EC2C4F"/>
    <w:rsid w:val="00EC7AAF"/>
    <w:rsid w:val="00ED378F"/>
    <w:rsid w:val="00ED3FBE"/>
    <w:rsid w:val="00ED4544"/>
    <w:rsid w:val="00ED71E1"/>
    <w:rsid w:val="00ED7DEF"/>
    <w:rsid w:val="00EE17FA"/>
    <w:rsid w:val="00EE3C63"/>
    <w:rsid w:val="00EE5CE6"/>
    <w:rsid w:val="00EE632B"/>
    <w:rsid w:val="00EE76A7"/>
    <w:rsid w:val="00EF22CC"/>
    <w:rsid w:val="00EF366F"/>
    <w:rsid w:val="00EF3DA9"/>
    <w:rsid w:val="00F07D9D"/>
    <w:rsid w:val="00F13E58"/>
    <w:rsid w:val="00F2202F"/>
    <w:rsid w:val="00F24B8D"/>
    <w:rsid w:val="00F270FC"/>
    <w:rsid w:val="00F31E29"/>
    <w:rsid w:val="00F34C95"/>
    <w:rsid w:val="00F43EFB"/>
    <w:rsid w:val="00F504AC"/>
    <w:rsid w:val="00F50B10"/>
    <w:rsid w:val="00F52348"/>
    <w:rsid w:val="00F66E64"/>
    <w:rsid w:val="00F70D00"/>
    <w:rsid w:val="00F72C90"/>
    <w:rsid w:val="00F74FC5"/>
    <w:rsid w:val="00F76052"/>
    <w:rsid w:val="00F8263D"/>
    <w:rsid w:val="00F8461A"/>
    <w:rsid w:val="00F91A07"/>
    <w:rsid w:val="00F92B4A"/>
    <w:rsid w:val="00F939DE"/>
    <w:rsid w:val="00F96372"/>
    <w:rsid w:val="00FA0E54"/>
    <w:rsid w:val="00FA1055"/>
    <w:rsid w:val="00FB0C83"/>
    <w:rsid w:val="00FB4EF9"/>
    <w:rsid w:val="00FB5CD4"/>
    <w:rsid w:val="00FC001B"/>
    <w:rsid w:val="00FC4B37"/>
    <w:rsid w:val="00FC5C54"/>
    <w:rsid w:val="00FD6C86"/>
    <w:rsid w:val="00FD6D45"/>
    <w:rsid w:val="00FE10AB"/>
    <w:rsid w:val="00FE4B09"/>
    <w:rsid w:val="00FE546F"/>
    <w:rsid w:val="00FF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63C52-7F66-434B-B51D-97D5C88E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D41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D4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41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41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D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D41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30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0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9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hyperlink" Target="https://www.calltouch.ru/blog/wp-content/uploads/2019/09/image3-5.png?utm_source=blog.calltouch.ru&amp;utm_medium=referral&amp;utm_campaign=&#1050;&#1072;&#1082;%20&#1089;&#1076;&#1077;&#1083;&#1072;&#1090;&#1100;%20&#1087;&#1088;&#1072;&#1074;&#1080;&#1083;&#1100;&#1085;&#1099;&#1081;%20&#1087;&#1088;&#1077;&#1089;&#1089;-&#1088;&#1077;&#1083;&#1080;&#1079;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Захарова</dc:creator>
  <cp:keywords/>
  <dc:description/>
  <cp:lastModifiedBy>Ольга Захарова</cp:lastModifiedBy>
  <cp:revision>2</cp:revision>
  <dcterms:created xsi:type="dcterms:W3CDTF">2023-09-23T18:31:00Z</dcterms:created>
  <dcterms:modified xsi:type="dcterms:W3CDTF">2023-09-23T18:31:00Z</dcterms:modified>
</cp:coreProperties>
</file>